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49EA" w14:textId="77777777" w:rsidR="00F16C5D" w:rsidRPr="00A159DD" w:rsidRDefault="00A159DD" w:rsidP="00A159DD">
      <w:pPr>
        <w:jc w:val="center"/>
        <w:rPr>
          <w:b/>
          <w:bCs/>
          <w:sz w:val="24"/>
          <w:szCs w:val="24"/>
        </w:rPr>
      </w:pPr>
      <w:r w:rsidRPr="00A159DD">
        <w:rPr>
          <w:b/>
          <w:bCs/>
          <w:sz w:val="24"/>
          <w:szCs w:val="24"/>
        </w:rPr>
        <w:t>Company Stationary</w:t>
      </w:r>
      <w:r>
        <w:rPr>
          <w:b/>
          <w:bCs/>
          <w:sz w:val="24"/>
          <w:szCs w:val="24"/>
        </w:rPr>
        <w:t xml:space="preserve"> Letterhead</w:t>
      </w:r>
    </w:p>
    <w:p w14:paraId="237D3152" w14:textId="77777777" w:rsidR="00F16C5D" w:rsidRDefault="00A159DD" w:rsidP="00A159DD">
      <w:pPr>
        <w:spacing w:after="0"/>
      </w:pPr>
      <w:r>
        <w:t>dd/mm/yyyy</w:t>
      </w:r>
    </w:p>
    <w:p w14:paraId="14D9ECCF" w14:textId="77777777" w:rsidR="00A159DD" w:rsidRDefault="00A159DD" w:rsidP="00A159DD">
      <w:pPr>
        <w:spacing w:after="0"/>
      </w:pPr>
    </w:p>
    <w:p w14:paraId="075E88C2" w14:textId="77777777" w:rsidR="00F16C5D" w:rsidRDefault="00A159DD" w:rsidP="00A159DD">
      <w:pPr>
        <w:spacing w:after="0"/>
      </w:pPr>
      <w:r>
        <w:t>To:</w:t>
      </w:r>
    </w:p>
    <w:p w14:paraId="50B13FDC" w14:textId="77777777" w:rsidR="00A159DD" w:rsidRDefault="00A159DD" w:rsidP="00A159DD">
      <w:pPr>
        <w:spacing w:after="0"/>
      </w:pPr>
      <w:r>
        <w:t>Profimex Ltd.</w:t>
      </w:r>
    </w:p>
    <w:p w14:paraId="3AEBBC67" w14:textId="77777777" w:rsidR="00A159DD" w:rsidRDefault="00A159DD" w:rsidP="00A159DD">
      <w:pPr>
        <w:spacing w:after="0"/>
      </w:pPr>
      <w:r>
        <w:t>10 Zarchin Street, POB 1155</w:t>
      </w:r>
    </w:p>
    <w:p w14:paraId="00A7A153" w14:textId="0AB4F276" w:rsidR="00A159DD" w:rsidRDefault="00A159DD" w:rsidP="00A159DD">
      <w:pPr>
        <w:spacing w:after="0"/>
      </w:pPr>
      <w:r>
        <w:t>Ra’anana 4310101</w:t>
      </w:r>
      <w:r w:rsidR="00D10355">
        <w:t xml:space="preserve">                                                                                                          </w:t>
      </w:r>
      <w:r w:rsidR="00D10355" w:rsidRPr="00426924">
        <w:t>FAX # 09-777-4400</w:t>
      </w:r>
    </w:p>
    <w:p w14:paraId="09686AC7" w14:textId="77777777" w:rsidR="00770A08" w:rsidRDefault="00770A08" w:rsidP="00A159DD">
      <w:pPr>
        <w:spacing w:after="0"/>
      </w:pPr>
    </w:p>
    <w:p w14:paraId="3C51F634" w14:textId="3DDF8D8E" w:rsidR="00426924" w:rsidRPr="00426924" w:rsidRDefault="00F16C5D" w:rsidP="00426924">
      <w:pPr>
        <w:spacing w:after="0"/>
        <w:rPr>
          <w:b/>
          <w:bCs/>
        </w:rPr>
      </w:pPr>
      <w:r w:rsidRPr="00426924">
        <w:rPr>
          <w:b/>
          <w:bCs/>
        </w:rPr>
        <w:t xml:space="preserve">Re: </w:t>
      </w:r>
      <w:r w:rsidR="00426924" w:rsidRPr="00426924">
        <w:rPr>
          <w:b/>
          <w:bCs/>
        </w:rPr>
        <w:tab/>
        <w:t>V</w:t>
      </w:r>
      <w:r w:rsidRPr="00426924">
        <w:rPr>
          <w:b/>
          <w:bCs/>
        </w:rPr>
        <w:t xml:space="preserve">erifying </w:t>
      </w:r>
      <w:r w:rsidR="00426924" w:rsidRPr="00426924">
        <w:rPr>
          <w:b/>
          <w:bCs/>
        </w:rPr>
        <w:t>investor eligibility as an “</w:t>
      </w:r>
      <w:r w:rsidR="00426924" w:rsidRPr="009D453C">
        <w:rPr>
          <w:b/>
          <w:bCs/>
        </w:rPr>
        <w:t>Accredited</w:t>
      </w:r>
      <w:r w:rsidR="00426924" w:rsidRPr="00426924">
        <w:rPr>
          <w:b/>
          <w:bCs/>
        </w:rPr>
        <w:t xml:space="preserve"> Investor”</w:t>
      </w:r>
    </w:p>
    <w:p w14:paraId="2F5EF864" w14:textId="77777777" w:rsidR="00426924" w:rsidRDefault="00426924" w:rsidP="00426924">
      <w:pPr>
        <w:spacing w:after="0"/>
      </w:pPr>
    </w:p>
    <w:p w14:paraId="696BE373" w14:textId="4F37116E" w:rsidR="00426924" w:rsidRPr="00426924" w:rsidRDefault="00426924" w:rsidP="00BD4438">
      <w:pPr>
        <w:spacing w:after="0"/>
      </w:pPr>
      <w:r w:rsidRPr="00426924">
        <w:t>Dear Sir</w:t>
      </w:r>
      <w:r w:rsidR="00BD4438">
        <w:t>/Madam,</w:t>
      </w:r>
    </w:p>
    <w:p w14:paraId="0E8CE414" w14:textId="77777777" w:rsidR="00770A08" w:rsidRDefault="00770A08" w:rsidP="00770A08">
      <w:pPr>
        <w:spacing w:after="0"/>
        <w:ind w:left="360"/>
      </w:pPr>
    </w:p>
    <w:p w14:paraId="3A282545" w14:textId="3A2A946D" w:rsidR="00F16C5D" w:rsidRDefault="00426924" w:rsidP="00D92E6D">
      <w:pPr>
        <w:pStyle w:val="ListParagraph"/>
        <w:numPr>
          <w:ilvl w:val="0"/>
          <w:numId w:val="1"/>
        </w:numPr>
        <w:spacing w:after="0"/>
      </w:pPr>
      <w:r>
        <w:t xml:space="preserve">I hereby confirm that the investor (Full name, </w:t>
      </w:r>
      <w:r w:rsidR="00D92E6D">
        <w:t>I.D</w:t>
      </w:r>
      <w:r>
        <w:t xml:space="preserve"> number) (hereinafter: the “Investor”) meets the definition and terms of an “</w:t>
      </w:r>
      <w:r w:rsidRPr="009D453C">
        <w:t>accredited</w:t>
      </w:r>
      <w:r>
        <w:t xml:space="preserve"> investor” as stipulated in</w:t>
      </w:r>
      <w:r w:rsidR="00F16C5D">
        <w:t xml:space="preserve"> the first addendum to the Securities Law, 1968, (hereinafter: "the qualifying conditions"), as specified below.</w:t>
      </w:r>
    </w:p>
    <w:p w14:paraId="312AAD98" w14:textId="77777777" w:rsidR="00F16C5D" w:rsidRDefault="00F16C5D" w:rsidP="00A159DD">
      <w:pPr>
        <w:spacing w:after="0"/>
      </w:pPr>
    </w:p>
    <w:p w14:paraId="4D527EC7" w14:textId="26BE37CE" w:rsidR="00426924" w:rsidRDefault="00F16C5D" w:rsidP="00BD4438">
      <w:pPr>
        <w:pStyle w:val="ListParagraph"/>
        <w:numPr>
          <w:ilvl w:val="0"/>
          <w:numId w:val="1"/>
        </w:numPr>
        <w:spacing w:after="0"/>
      </w:pPr>
      <w:r>
        <w:t xml:space="preserve">The investor meets </w:t>
      </w:r>
      <w:r w:rsidR="00426924">
        <w:t>one or more of the conditions below</w:t>
      </w:r>
      <w:bookmarkStart w:id="0" w:name="_GoBack"/>
      <w:bookmarkEnd w:id="0"/>
      <w:r w:rsidR="00426924">
        <w:t>:</w:t>
      </w:r>
    </w:p>
    <w:p w14:paraId="70D67AF9" w14:textId="0B69B2FA" w:rsidR="00F16C5D" w:rsidRDefault="00F16C5D" w:rsidP="00BD4438">
      <w:pPr>
        <w:pStyle w:val="ListParagraph"/>
        <w:numPr>
          <w:ilvl w:val="0"/>
          <w:numId w:val="2"/>
        </w:numPr>
        <w:spacing w:after="0"/>
      </w:pPr>
      <w:r>
        <w:t>The total value of</w:t>
      </w:r>
      <w:r w:rsidR="001A38CC">
        <w:t xml:space="preserve"> his/her</w:t>
      </w:r>
      <w:r>
        <w:t xml:space="preserve"> liquid assets </w:t>
      </w:r>
      <w:r w:rsidR="001A38CC">
        <w:t>exceeds</w:t>
      </w:r>
      <w:r>
        <w:t xml:space="preserve"> </w:t>
      </w:r>
      <w:r w:rsidR="001A38CC">
        <w:t>NIS 8 million</w:t>
      </w:r>
      <w:r w:rsidR="00CF339C">
        <w:t xml:space="preserve"> (</w:t>
      </w:r>
      <w:r w:rsidR="00CF339C">
        <w:rPr>
          <w:rFonts w:ascii="Segoe UI" w:hAnsi="Segoe UI" w:cs="Segoe UI"/>
          <w:color w:val="000000"/>
          <w:sz w:val="21"/>
          <w:szCs w:val="21"/>
          <w:lang w:bidi="he-IL"/>
        </w:rPr>
        <w:t>as adjusted according to Israel's Consumer Price Index</w:t>
      </w:r>
      <w:r w:rsidR="00E70D94">
        <w:rPr>
          <w:rFonts w:ascii="Segoe UI" w:hAnsi="Segoe UI" w:cs="Segoe UI"/>
          <w:color w:val="000000"/>
          <w:sz w:val="21"/>
          <w:szCs w:val="21"/>
          <w:lang w:bidi="he-IL"/>
        </w:rPr>
        <w:t xml:space="preserve">, i.e. </w:t>
      </w:r>
      <w:r w:rsidR="00E70D94">
        <w:t xml:space="preserve">NIS </w:t>
      </w:r>
      <w:r w:rsidR="00E70D94" w:rsidRPr="00E70D94">
        <w:rPr>
          <w:rFonts w:ascii="Segoe UI" w:hAnsi="Segoe UI" w:cs="Segoe UI"/>
          <w:color w:val="000000"/>
          <w:sz w:val="21"/>
          <w:szCs w:val="21"/>
          <w:lang w:bidi="he-IL"/>
        </w:rPr>
        <w:t>8,095,444</w:t>
      </w:r>
      <w:r w:rsidR="00E70D94">
        <w:rPr>
          <w:rFonts w:ascii="Segoe UI" w:hAnsi="Segoe UI" w:cs="Segoe UI"/>
          <w:color w:val="000000"/>
          <w:sz w:val="21"/>
          <w:szCs w:val="21"/>
          <w:lang w:bidi="he-IL"/>
        </w:rPr>
        <w:t>)</w:t>
      </w:r>
      <w:r w:rsidR="001A38CC">
        <w:t>.</w:t>
      </w:r>
    </w:p>
    <w:p w14:paraId="6F3884C3" w14:textId="035F822E" w:rsidR="00F16C5D" w:rsidRDefault="001A38CC" w:rsidP="00BD4438">
      <w:pPr>
        <w:pStyle w:val="ListParagraph"/>
        <w:numPr>
          <w:ilvl w:val="0"/>
          <w:numId w:val="2"/>
        </w:numPr>
        <w:spacing w:after="0"/>
      </w:pPr>
      <w:r>
        <w:t>His/her annual income in each of the last two years was at least NIS</w:t>
      </w:r>
      <w:r w:rsidR="00F16C5D">
        <w:t xml:space="preserve"> 1.2 million</w:t>
      </w:r>
      <w:r w:rsidR="00E70D94">
        <w:t xml:space="preserve"> (</w:t>
      </w:r>
      <w:r w:rsidR="00E70D94">
        <w:rPr>
          <w:rFonts w:ascii="Segoe UI" w:hAnsi="Segoe UI" w:cs="Segoe UI"/>
          <w:color w:val="000000"/>
          <w:sz w:val="21"/>
          <w:szCs w:val="21"/>
          <w:lang w:bidi="he-IL"/>
        </w:rPr>
        <w:t xml:space="preserve">as adjusted according to Israel's Consumer Price Index, i.e. </w:t>
      </w:r>
      <w:r w:rsidR="00E70D94">
        <w:t xml:space="preserve">NIS </w:t>
      </w:r>
      <w:r w:rsidR="00E70D94" w:rsidRPr="004B1114">
        <w:rPr>
          <w:rFonts w:cs="David"/>
          <w:sz w:val="24"/>
          <w:szCs w:val="24"/>
          <w:rtl/>
        </w:rPr>
        <w:t>1,214,317</w:t>
      </w:r>
      <w:r w:rsidR="00E70D94">
        <w:rPr>
          <w:rFonts w:ascii="Segoe UI" w:hAnsi="Segoe UI" w:cs="Segoe UI"/>
          <w:color w:val="000000"/>
          <w:sz w:val="21"/>
          <w:szCs w:val="21"/>
          <w:lang w:bidi="he-IL"/>
        </w:rPr>
        <w:t>)</w:t>
      </w:r>
      <w:r>
        <w:t>.</w:t>
      </w:r>
    </w:p>
    <w:p w14:paraId="664A12AA" w14:textId="61A04B5E" w:rsidR="00F16C5D" w:rsidRDefault="001A38CC" w:rsidP="00BD4438">
      <w:pPr>
        <w:pStyle w:val="ListParagraph"/>
        <w:numPr>
          <w:ilvl w:val="0"/>
          <w:numId w:val="2"/>
        </w:numPr>
        <w:spacing w:after="0"/>
      </w:pPr>
      <w:r>
        <w:t xml:space="preserve">The annual income of his/her household </w:t>
      </w:r>
      <w:r w:rsidR="006100C9">
        <w:t>in</w:t>
      </w:r>
      <w:r>
        <w:t xml:space="preserve"> each of the last two years </w:t>
      </w:r>
      <w:r w:rsidR="00BD4438">
        <w:t>was</w:t>
      </w:r>
      <w:r>
        <w:t xml:space="preserve"> at least NIS 1.8 million</w:t>
      </w:r>
      <w:r w:rsidR="00E70D94">
        <w:t xml:space="preserve"> (</w:t>
      </w:r>
      <w:r w:rsidR="00E70D94">
        <w:rPr>
          <w:rFonts w:ascii="Segoe UI" w:hAnsi="Segoe UI" w:cs="Segoe UI"/>
          <w:color w:val="000000"/>
          <w:sz w:val="21"/>
          <w:szCs w:val="21"/>
          <w:lang w:bidi="he-IL"/>
        </w:rPr>
        <w:t xml:space="preserve">as adjusted according to Israel's Consumer Price Index, i.e. </w:t>
      </w:r>
      <w:r w:rsidR="00E70D94">
        <w:t xml:space="preserve">NIS </w:t>
      </w:r>
      <w:r w:rsidR="00E70D94" w:rsidRPr="004B1114">
        <w:rPr>
          <w:rFonts w:cs="David"/>
          <w:sz w:val="24"/>
          <w:szCs w:val="24"/>
          <w:rtl/>
        </w:rPr>
        <w:t>1,821,475</w:t>
      </w:r>
      <w:r w:rsidR="00E70D94">
        <w:rPr>
          <w:rFonts w:ascii="Segoe UI" w:hAnsi="Segoe UI" w:cs="Segoe UI"/>
          <w:color w:val="000000"/>
          <w:sz w:val="21"/>
          <w:szCs w:val="21"/>
          <w:lang w:bidi="he-IL"/>
        </w:rPr>
        <w:t>)</w:t>
      </w:r>
      <w:r>
        <w:t>.</w:t>
      </w:r>
    </w:p>
    <w:p w14:paraId="42BAFE44" w14:textId="7B2F60CE" w:rsidR="00F16C5D" w:rsidRDefault="00F16C5D" w:rsidP="00BD4438">
      <w:pPr>
        <w:pStyle w:val="ListParagraph"/>
        <w:numPr>
          <w:ilvl w:val="0"/>
          <w:numId w:val="2"/>
        </w:numPr>
        <w:spacing w:after="0"/>
      </w:pPr>
      <w:r>
        <w:t xml:space="preserve">The total value of </w:t>
      </w:r>
      <w:r w:rsidR="001A38CC">
        <w:t>his/her</w:t>
      </w:r>
      <w:r>
        <w:t xml:space="preserve"> liquid assets </w:t>
      </w:r>
      <w:r w:rsidR="001A38CC">
        <w:t>is at least NIS 5 million</w:t>
      </w:r>
      <w:r w:rsidR="00E70D94">
        <w:t xml:space="preserve"> (</w:t>
      </w:r>
      <w:r w:rsidR="00E70D94">
        <w:rPr>
          <w:rFonts w:ascii="Segoe UI" w:hAnsi="Segoe UI" w:cs="Segoe UI"/>
          <w:color w:val="000000"/>
          <w:sz w:val="21"/>
          <w:szCs w:val="21"/>
          <w:lang w:bidi="he-IL"/>
        </w:rPr>
        <w:t xml:space="preserve">as adjusted according to Israel's Consumer Price Index, i.e. </w:t>
      </w:r>
      <w:r w:rsidR="00E70D94">
        <w:t xml:space="preserve">NIS </w:t>
      </w:r>
      <w:r w:rsidR="00DF18C6" w:rsidRPr="004B1114">
        <w:rPr>
          <w:rFonts w:cs="David"/>
          <w:sz w:val="24"/>
          <w:szCs w:val="24"/>
          <w:rtl/>
        </w:rPr>
        <w:t>5,059,652</w:t>
      </w:r>
      <w:r w:rsidR="00E70D94">
        <w:rPr>
          <w:rFonts w:ascii="Segoe UI" w:hAnsi="Segoe UI" w:cs="Segoe UI"/>
          <w:color w:val="000000"/>
          <w:sz w:val="21"/>
          <w:szCs w:val="21"/>
          <w:lang w:bidi="he-IL"/>
        </w:rPr>
        <w:t>),</w:t>
      </w:r>
      <w:r w:rsidRPr="00BD4438">
        <w:rPr>
          <w:rFonts w:cs="Arial"/>
          <w:rtl/>
          <w:lang w:bidi="he-IL"/>
        </w:rPr>
        <w:t xml:space="preserve"> </w:t>
      </w:r>
      <w:r>
        <w:t xml:space="preserve">and </w:t>
      </w:r>
      <w:r w:rsidR="001A38CC">
        <w:t>his/her annual income in each of the last two years has exceeded NIS</w:t>
      </w:r>
      <w:r w:rsidR="006100C9">
        <w:t xml:space="preserve"> 600,000</w:t>
      </w:r>
      <w:r w:rsidR="00DF18C6">
        <w:t xml:space="preserve"> (</w:t>
      </w:r>
      <w:r w:rsidR="00DF18C6">
        <w:rPr>
          <w:rFonts w:ascii="Segoe UI" w:hAnsi="Segoe UI" w:cs="Segoe UI"/>
          <w:color w:val="000000"/>
          <w:sz w:val="21"/>
          <w:szCs w:val="21"/>
          <w:lang w:bidi="he-IL"/>
        </w:rPr>
        <w:t xml:space="preserve">as adjusted according to Israel's Consumer Price Index, i.e. </w:t>
      </w:r>
      <w:r w:rsidR="00DF18C6">
        <w:t xml:space="preserve">NIS </w:t>
      </w:r>
      <w:r w:rsidR="00DF18C6" w:rsidRPr="008D7589">
        <w:rPr>
          <w:rFonts w:cs="David"/>
          <w:sz w:val="24"/>
          <w:szCs w:val="24"/>
          <w:rtl/>
        </w:rPr>
        <w:t>607,158</w:t>
      </w:r>
      <w:r w:rsidR="00DF18C6">
        <w:rPr>
          <w:rFonts w:ascii="Segoe UI" w:hAnsi="Segoe UI" w:cs="Segoe UI"/>
          <w:color w:val="000000"/>
          <w:sz w:val="21"/>
          <w:szCs w:val="21"/>
          <w:lang w:bidi="he-IL"/>
        </w:rPr>
        <w:t>)</w:t>
      </w:r>
      <w:r w:rsidR="001A38CC" w:rsidRPr="00BD4438">
        <w:rPr>
          <w:rFonts w:cs="Arial"/>
          <w:lang w:bidi="he-IL"/>
        </w:rPr>
        <w:t>.</w:t>
      </w:r>
    </w:p>
    <w:p w14:paraId="1AB94FDF" w14:textId="10EC5731" w:rsidR="00F16C5D" w:rsidRDefault="00F16C5D" w:rsidP="00BD4438">
      <w:pPr>
        <w:pStyle w:val="ListParagraph"/>
        <w:numPr>
          <w:ilvl w:val="0"/>
          <w:numId w:val="2"/>
        </w:numPr>
        <w:spacing w:after="0"/>
      </w:pPr>
      <w:r>
        <w:t xml:space="preserve">The total value of </w:t>
      </w:r>
      <w:r w:rsidR="001A38CC">
        <w:t xml:space="preserve">his/her </w:t>
      </w:r>
      <w:r>
        <w:t xml:space="preserve">liquid assets </w:t>
      </w:r>
      <w:r w:rsidR="001A38CC">
        <w:t>is at least NIS 5 million</w:t>
      </w:r>
      <w:r w:rsidR="00DF18C6">
        <w:t xml:space="preserve"> (</w:t>
      </w:r>
      <w:r w:rsidR="00DF18C6">
        <w:rPr>
          <w:rFonts w:ascii="Segoe UI" w:hAnsi="Segoe UI" w:cs="Segoe UI"/>
          <w:color w:val="000000"/>
          <w:sz w:val="21"/>
          <w:szCs w:val="21"/>
          <w:lang w:bidi="he-IL"/>
        </w:rPr>
        <w:t xml:space="preserve">as adjusted according to Israel's Consumer Price Index, i.e. </w:t>
      </w:r>
      <w:r w:rsidR="00DF18C6">
        <w:t xml:space="preserve">NIS </w:t>
      </w:r>
      <w:r w:rsidR="00DF18C6" w:rsidRPr="004B1114">
        <w:rPr>
          <w:rFonts w:cs="David"/>
          <w:sz w:val="24"/>
          <w:szCs w:val="24"/>
          <w:rtl/>
        </w:rPr>
        <w:t>5,059,652</w:t>
      </w:r>
      <w:r w:rsidR="00DF18C6">
        <w:rPr>
          <w:rFonts w:ascii="Segoe UI" w:hAnsi="Segoe UI" w:cs="Segoe UI"/>
          <w:color w:val="000000"/>
          <w:sz w:val="21"/>
          <w:szCs w:val="21"/>
          <w:lang w:bidi="he-IL"/>
        </w:rPr>
        <w:t>)</w:t>
      </w:r>
      <w:r w:rsidR="001A38CC">
        <w:t xml:space="preserve">, and the annual household income </w:t>
      </w:r>
      <w:r w:rsidR="006100C9">
        <w:t>in each of</w:t>
      </w:r>
      <w:r w:rsidR="001A38CC">
        <w:t xml:space="preserve"> the last two years</w:t>
      </w:r>
      <w:r w:rsidR="006100C9">
        <w:t xml:space="preserve"> has been at least NIS</w:t>
      </w:r>
      <w:r w:rsidRPr="00BD4438">
        <w:rPr>
          <w:rFonts w:cs="Arial"/>
          <w:rtl/>
          <w:lang w:bidi="he-IL"/>
        </w:rPr>
        <w:t xml:space="preserve"> </w:t>
      </w:r>
      <w:r w:rsidR="00BD4438">
        <w:t>900,000</w:t>
      </w:r>
      <w:r w:rsidR="00DF18C6">
        <w:t xml:space="preserve"> (</w:t>
      </w:r>
      <w:r w:rsidR="00DF18C6">
        <w:rPr>
          <w:rFonts w:ascii="Segoe UI" w:hAnsi="Segoe UI" w:cs="Segoe UI"/>
          <w:color w:val="000000"/>
          <w:sz w:val="21"/>
          <w:szCs w:val="21"/>
          <w:lang w:bidi="he-IL"/>
        </w:rPr>
        <w:t xml:space="preserve">as adjusted according to Israel's Consumer Price Index, i.e. </w:t>
      </w:r>
      <w:r w:rsidR="00DF18C6">
        <w:t xml:space="preserve">NIS </w:t>
      </w:r>
      <w:r w:rsidR="00DF18C6" w:rsidRPr="008D7589">
        <w:rPr>
          <w:rFonts w:cs="David"/>
          <w:sz w:val="24"/>
          <w:szCs w:val="24"/>
          <w:rtl/>
        </w:rPr>
        <w:t>910,737</w:t>
      </w:r>
      <w:r w:rsidR="00DF18C6">
        <w:rPr>
          <w:rFonts w:ascii="Segoe UI" w:hAnsi="Segoe UI" w:cs="Segoe UI"/>
          <w:color w:val="000000"/>
          <w:sz w:val="21"/>
          <w:szCs w:val="21"/>
          <w:lang w:bidi="he-IL"/>
        </w:rPr>
        <w:t>)</w:t>
      </w:r>
      <w:r w:rsidR="00BD4438">
        <w:t>.</w:t>
      </w:r>
    </w:p>
    <w:p w14:paraId="5239D755" w14:textId="77777777" w:rsidR="00F16C5D" w:rsidRDefault="00F16C5D" w:rsidP="00A159DD">
      <w:pPr>
        <w:spacing w:after="0"/>
      </w:pPr>
    </w:p>
    <w:p w14:paraId="1006AFFF" w14:textId="04CD234E" w:rsidR="00BD4438" w:rsidRDefault="00144F51" w:rsidP="00D92E6D">
      <w:pPr>
        <w:spacing w:after="0"/>
      </w:pPr>
      <w:r>
        <w:t xml:space="preserve">My confirmation of </w:t>
      </w:r>
      <w:r w:rsidR="002A179B">
        <w:t>this</w:t>
      </w:r>
      <w:r>
        <w:t xml:space="preserve"> Investor</w:t>
      </w:r>
      <w:r w:rsidR="002A179B">
        <w:t xml:space="preserve"> </w:t>
      </w:r>
      <w:r>
        <w:t xml:space="preserve">meeting the criteria necessary to be considered an eligible and </w:t>
      </w:r>
      <w:r w:rsidRPr="009D453C">
        <w:t>accredited</w:t>
      </w:r>
      <w:r>
        <w:t xml:space="preserve"> investor is based on my knowledge of and familiarity with his financial standing, as detailed below:</w:t>
      </w:r>
      <w:r w:rsidR="00D92E6D">
        <w:t xml:space="preserve"> </w:t>
      </w:r>
      <w:r w:rsidR="00D92E6D">
        <w:rPr>
          <w:u w:val="single"/>
        </w:rPr>
        <w:tab/>
      </w:r>
      <w:r w:rsidR="00D92E6D">
        <w:rPr>
          <w:u w:val="single"/>
        </w:rPr>
        <w:tab/>
      </w:r>
      <w:r w:rsidR="00D92E6D">
        <w:rPr>
          <w:u w:val="single"/>
        </w:rPr>
        <w:tab/>
      </w:r>
      <w:r w:rsidR="00D92E6D">
        <w:rPr>
          <w:u w:val="single"/>
        </w:rPr>
        <w:tab/>
      </w:r>
      <w:r w:rsidR="00D92E6D">
        <w:rPr>
          <w:u w:val="single"/>
        </w:rPr>
        <w:tab/>
      </w:r>
      <w:r w:rsidR="00D92E6D">
        <w:rPr>
          <w:u w:val="single"/>
        </w:rPr>
        <w:tab/>
      </w:r>
      <w:r w:rsidR="00D10355">
        <w:rPr>
          <w:u w:val="single"/>
        </w:rPr>
        <w:t>____________________________________</w:t>
      </w:r>
      <w:r w:rsidR="00D92E6D">
        <w:rPr>
          <w:u w:val="single"/>
        </w:rPr>
        <w:tab/>
      </w:r>
      <w:r w:rsidR="00770A08">
        <w:rPr>
          <w:u w:val="single"/>
        </w:rPr>
        <w:t>__________________________</w:t>
      </w:r>
      <w:r w:rsidR="00D10355">
        <w:rPr>
          <w:u w:val="single"/>
        </w:rPr>
        <w:t>_________________________________________________</w:t>
      </w:r>
    </w:p>
    <w:p w14:paraId="2FF33FAE" w14:textId="77777777" w:rsidR="00BD4438" w:rsidRDefault="00BD4438" w:rsidP="00144F51">
      <w:pPr>
        <w:spacing w:after="0"/>
      </w:pPr>
    </w:p>
    <w:p w14:paraId="21DED42C" w14:textId="77777777" w:rsidR="00BD4438" w:rsidRDefault="00BD4438" w:rsidP="00144F51">
      <w:pPr>
        <w:spacing w:after="0"/>
      </w:pPr>
      <w:r>
        <w:t>Respectfully yours,</w:t>
      </w:r>
    </w:p>
    <w:p w14:paraId="19334012" w14:textId="77777777" w:rsidR="00BD4438" w:rsidRDefault="00BD4438" w:rsidP="00144F51">
      <w:pPr>
        <w:spacing w:after="0"/>
      </w:pPr>
      <w:r>
        <w:t>Signature</w:t>
      </w:r>
    </w:p>
    <w:p w14:paraId="5E2DAF01" w14:textId="3A50F796" w:rsidR="00BD4438" w:rsidRDefault="00BD4438" w:rsidP="00144F51">
      <w:pPr>
        <w:spacing w:after="0"/>
      </w:pPr>
      <w:r>
        <w:t>______</w:t>
      </w:r>
      <w:r w:rsidR="00770A08">
        <w:t>__________</w:t>
      </w:r>
    </w:p>
    <w:p w14:paraId="199FA99C" w14:textId="77777777" w:rsidR="00BD4438" w:rsidRDefault="00BD4438" w:rsidP="00144F51">
      <w:pPr>
        <w:spacing w:after="0"/>
      </w:pPr>
      <w:r>
        <w:t>First and Last name</w:t>
      </w:r>
    </w:p>
    <w:sectPr w:rsidR="00BD4438" w:rsidSect="003966EA">
      <w:headerReference w:type="even" r:id="rId7"/>
      <w:headerReference w:type="default" r:id="rId8"/>
      <w:headerReference w:type="firs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038CC" w14:textId="77777777" w:rsidR="00C658F8" w:rsidRDefault="00C658F8" w:rsidP="00A159DD">
      <w:pPr>
        <w:spacing w:after="0" w:line="240" w:lineRule="auto"/>
      </w:pPr>
      <w:r>
        <w:separator/>
      </w:r>
    </w:p>
  </w:endnote>
  <w:endnote w:type="continuationSeparator" w:id="0">
    <w:p w14:paraId="527BAC77" w14:textId="77777777" w:rsidR="00C658F8" w:rsidRDefault="00C658F8" w:rsidP="00A1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290AD" w14:textId="77777777" w:rsidR="00C658F8" w:rsidRDefault="00C658F8" w:rsidP="00A159DD">
      <w:pPr>
        <w:spacing w:after="0" w:line="240" w:lineRule="auto"/>
      </w:pPr>
      <w:r>
        <w:separator/>
      </w:r>
    </w:p>
  </w:footnote>
  <w:footnote w:type="continuationSeparator" w:id="0">
    <w:p w14:paraId="0A50A1DA" w14:textId="77777777" w:rsidR="00C658F8" w:rsidRDefault="00C658F8" w:rsidP="00A1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C716" w14:textId="77777777" w:rsidR="00A159DD" w:rsidRDefault="00C658F8">
    <w:pPr>
      <w:pStyle w:val="Header"/>
    </w:pPr>
    <w:r>
      <w:rPr>
        <w:noProof/>
      </w:rPr>
      <w:pict w14:anchorId="5D5E3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015546" o:spid="_x0000_s2050" type="#_x0000_t136" style="position:absolute;margin-left:0;margin-top:0;width:517.05pt;height:119.3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AMPLE  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BFEF" w14:textId="77777777" w:rsidR="00A159DD" w:rsidRDefault="00C658F8">
    <w:pPr>
      <w:pStyle w:val="Header"/>
    </w:pPr>
    <w:r>
      <w:rPr>
        <w:noProof/>
      </w:rPr>
      <w:pict w14:anchorId="02E995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015547" o:spid="_x0000_s2051" type="#_x0000_t136" style="position:absolute;margin-left:0;margin-top:0;width:517.05pt;height:119.3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AMPLE   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1A27" w14:textId="77777777" w:rsidR="00A159DD" w:rsidRDefault="00C658F8">
    <w:pPr>
      <w:pStyle w:val="Header"/>
    </w:pPr>
    <w:r>
      <w:rPr>
        <w:noProof/>
      </w:rPr>
      <w:pict w14:anchorId="561562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015545" o:spid="_x0000_s2049" type="#_x0000_t136" style="position:absolute;margin-left:0;margin-top:0;width:517.05pt;height:119.3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AMPLE   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5177"/>
    <w:multiLevelType w:val="hybridMultilevel"/>
    <w:tmpl w:val="0E08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95CA2"/>
    <w:multiLevelType w:val="hybridMultilevel"/>
    <w:tmpl w:val="EE0A773C"/>
    <w:lvl w:ilvl="0" w:tplc="4888D5B4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5D"/>
    <w:rsid w:val="00144F51"/>
    <w:rsid w:val="001A38CC"/>
    <w:rsid w:val="002A179B"/>
    <w:rsid w:val="003966EA"/>
    <w:rsid w:val="00426924"/>
    <w:rsid w:val="00492712"/>
    <w:rsid w:val="006100C9"/>
    <w:rsid w:val="00666467"/>
    <w:rsid w:val="00673AF2"/>
    <w:rsid w:val="006D086D"/>
    <w:rsid w:val="006D58A2"/>
    <w:rsid w:val="00770300"/>
    <w:rsid w:val="00770A08"/>
    <w:rsid w:val="009D453C"/>
    <w:rsid w:val="00A159DD"/>
    <w:rsid w:val="00AB3B42"/>
    <w:rsid w:val="00B359C3"/>
    <w:rsid w:val="00BD4438"/>
    <w:rsid w:val="00C658F8"/>
    <w:rsid w:val="00CF339C"/>
    <w:rsid w:val="00CF797D"/>
    <w:rsid w:val="00D10355"/>
    <w:rsid w:val="00D52885"/>
    <w:rsid w:val="00D92E6D"/>
    <w:rsid w:val="00DF18C6"/>
    <w:rsid w:val="00E70D94"/>
    <w:rsid w:val="00E97959"/>
    <w:rsid w:val="00ED3512"/>
    <w:rsid w:val="00F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1AD886"/>
  <w15:docId w15:val="{C045F540-7957-4994-A1BD-90F6D32B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DD"/>
  </w:style>
  <w:style w:type="paragraph" w:styleId="Footer">
    <w:name w:val="footer"/>
    <w:basedOn w:val="Normal"/>
    <w:link w:val="FooterChar"/>
    <w:uiPriority w:val="99"/>
    <w:unhideWhenUsed/>
    <w:rsid w:val="00A1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DD"/>
  </w:style>
  <w:style w:type="paragraph" w:styleId="ListParagraph">
    <w:name w:val="List Paragraph"/>
    <w:basedOn w:val="Normal"/>
    <w:uiPriority w:val="34"/>
    <w:qFormat/>
    <w:rsid w:val="00BD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HCSC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Gordon</dc:creator>
  <cp:lastModifiedBy>Yana Vainstein, Profimex</cp:lastModifiedBy>
  <cp:revision>4</cp:revision>
  <dcterms:created xsi:type="dcterms:W3CDTF">2019-07-31T06:04:00Z</dcterms:created>
  <dcterms:modified xsi:type="dcterms:W3CDTF">2019-07-31T09:36:00Z</dcterms:modified>
</cp:coreProperties>
</file>